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09" w:rsidRDefault="00541709" w:rsidP="00541709">
      <w:pPr>
        <w:autoSpaceDE w:val="0"/>
        <w:autoSpaceDN w:val="0"/>
        <w:adjustRightInd w:val="0"/>
        <w:spacing w:after="0" w:line="240" w:lineRule="auto"/>
        <w:rPr>
          <w:rFonts w:ascii="Times New Roman" w:hAnsi="Times New Roman" w:cs="Times New Roman"/>
          <w:b/>
          <w:bCs/>
          <w:color w:val="000000"/>
          <w:sz w:val="28"/>
          <w:szCs w:val="28"/>
        </w:rPr>
      </w:pPr>
      <w:bookmarkStart w:id="0" w:name="_GoBack"/>
      <w:bookmarkEnd w:id="0"/>
      <w:r w:rsidRPr="00541709">
        <w:rPr>
          <w:rFonts w:ascii="Times New Roman" w:hAnsi="Times New Roman" w:cs="Times New Roman"/>
          <w:b/>
          <w:bCs/>
          <w:color w:val="000000"/>
          <w:sz w:val="28"/>
          <w:szCs w:val="28"/>
        </w:rPr>
        <w:t xml:space="preserve">ANNEX A.1: ENVIRONMENTAL AND SOCIAL SCREENING </w:t>
      </w:r>
    </w:p>
    <w:p w:rsidR="00541709" w:rsidRDefault="00541709" w:rsidP="00541709">
      <w:pPr>
        <w:autoSpaceDE w:val="0"/>
        <w:autoSpaceDN w:val="0"/>
        <w:adjustRightInd w:val="0"/>
        <w:spacing w:after="0" w:line="240" w:lineRule="auto"/>
        <w:rPr>
          <w:rFonts w:ascii="Times New Roman" w:hAnsi="Times New Roman" w:cs="Times New Roman"/>
          <w:b/>
          <w:bCs/>
          <w:color w:val="000000"/>
          <w:sz w:val="28"/>
          <w:szCs w:val="28"/>
        </w:rPr>
      </w:pP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b/>
          <w:bCs/>
          <w:color w:val="000000"/>
          <w:sz w:val="28"/>
          <w:szCs w:val="28"/>
        </w:rPr>
        <w:t xml:space="preserve">CHECKLIST </w:t>
      </w:r>
    </w:p>
    <w:tbl>
      <w:tblPr>
        <w:tblW w:w="0" w:type="auto"/>
        <w:tblBorders>
          <w:top w:val="nil"/>
          <w:left w:val="nil"/>
          <w:bottom w:val="nil"/>
          <w:right w:val="nil"/>
        </w:tblBorders>
        <w:tblLayout w:type="fixed"/>
        <w:tblLook w:val="0000" w:firstRow="0" w:lastRow="0" w:firstColumn="0" w:lastColumn="0" w:noHBand="0" w:noVBand="0"/>
      </w:tblPr>
      <w:tblGrid>
        <w:gridCol w:w="4595"/>
        <w:gridCol w:w="4595"/>
        <w:gridCol w:w="181"/>
      </w:tblGrid>
      <w:tr w:rsidR="00541709" w:rsidRPr="00541709" w:rsidTr="00541709">
        <w:trPr>
          <w:trHeight w:val="2749"/>
        </w:trPr>
        <w:tc>
          <w:tcPr>
            <w:tcW w:w="9371" w:type="dxa"/>
            <w:gridSpan w:val="3"/>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b/>
                <w:bCs/>
                <w:color w:val="000000"/>
                <w:sz w:val="28"/>
                <w:szCs w:val="28"/>
              </w:rPr>
              <w:t xml:space="preserve">QUESTION 1: Has a combined environmental and social assessment/review that covers the proposed project already been completed by implementing partners or donor(s)?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Select answer below and follow instructions: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541709">
              <w:rPr>
                <w:rFonts w:ascii="Times New Roman" w:hAnsi="Times New Roman" w:cs="Times New Roman"/>
                <w:color w:val="000000"/>
                <w:sz w:val="28"/>
                <w:szCs w:val="28"/>
              </w:rPr>
              <w:t xml:space="preserve"> </w:t>
            </w:r>
            <w:r w:rsidRPr="00541709">
              <w:rPr>
                <w:rFonts w:ascii="Times New Roman" w:hAnsi="Times New Roman" w:cs="Times New Roman"/>
                <w:b/>
                <w:bCs/>
                <w:color w:val="000000"/>
                <w:sz w:val="28"/>
                <w:szCs w:val="28"/>
              </w:rPr>
              <w:t xml:space="preserve">NO </w:t>
            </w:r>
            <w:r w:rsidRPr="00541709">
              <w:rPr>
                <w:rFonts w:ascii="Times New Roman" w:hAnsi="Times New Roman" w:cs="Times New Roman"/>
                <w:color w:val="000000"/>
                <w:sz w:val="28"/>
                <w:szCs w:val="28"/>
              </w:rPr>
              <w:t xml:space="preserve"> Continue to Question 2 (do not fill out Table 1.1)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w:t>
            </w:r>
            <w:r w:rsidRPr="00541709">
              <w:rPr>
                <w:rFonts w:ascii="Times New Roman" w:hAnsi="Times New Roman" w:cs="Times New Roman"/>
                <w:b/>
                <w:bCs/>
                <w:color w:val="000000"/>
                <w:sz w:val="28"/>
                <w:szCs w:val="28"/>
              </w:rPr>
              <w:t xml:space="preserve">YES </w:t>
            </w:r>
            <w:r w:rsidRPr="00541709">
              <w:rPr>
                <w:rFonts w:ascii="Times New Roman" w:hAnsi="Times New Roman" w:cs="Times New Roman"/>
                <w:color w:val="000000"/>
                <w:sz w:val="28"/>
                <w:szCs w:val="28"/>
              </w:rPr>
              <w:t xml:space="preserve"> No further environmental and social review is required if the existing documentation meets UNDP‟s quality assurance standards, and environmental and social management recommendations are integrated into the project. Therefore, you should undertake the following steps to complete the screening process: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1. Use Table 1.1 below to assess existing documentation. (It is recommended that this assessment be undertaken jointly by the Project Developer and other relevant Focal Points in the office or Bureau).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2. Ensure that the Project Document incorporates the recommendations made in the implementing </w:t>
            </w:r>
            <w:proofErr w:type="spellStart"/>
            <w:r w:rsidRPr="00541709">
              <w:rPr>
                <w:rFonts w:ascii="Times New Roman" w:hAnsi="Times New Roman" w:cs="Times New Roman"/>
                <w:color w:val="000000"/>
                <w:sz w:val="28"/>
                <w:szCs w:val="28"/>
              </w:rPr>
              <w:t>partner‟s</w:t>
            </w:r>
            <w:proofErr w:type="spellEnd"/>
            <w:r w:rsidRPr="00541709">
              <w:rPr>
                <w:rFonts w:ascii="Times New Roman" w:hAnsi="Times New Roman" w:cs="Times New Roman"/>
                <w:color w:val="000000"/>
                <w:sz w:val="28"/>
                <w:szCs w:val="28"/>
              </w:rPr>
              <w:t xml:space="preserve"> environmental and social review.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3. Summarize the relevant information contained in the implementing </w:t>
            </w:r>
            <w:proofErr w:type="spellStart"/>
            <w:r w:rsidRPr="00541709">
              <w:rPr>
                <w:rFonts w:ascii="Times New Roman" w:hAnsi="Times New Roman" w:cs="Times New Roman"/>
                <w:color w:val="000000"/>
                <w:sz w:val="28"/>
                <w:szCs w:val="28"/>
              </w:rPr>
              <w:t>partner‟s</w:t>
            </w:r>
            <w:proofErr w:type="spellEnd"/>
            <w:r w:rsidRPr="00541709">
              <w:rPr>
                <w:rFonts w:ascii="Times New Roman" w:hAnsi="Times New Roman" w:cs="Times New Roman"/>
                <w:color w:val="000000"/>
                <w:sz w:val="28"/>
                <w:szCs w:val="28"/>
              </w:rPr>
              <w:t xml:space="preserve"> environmental and social review in Annex A.2 of this Screening Template, selecting Category 1.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4. Submit Annex A to the PAC, along with other relevant documentation.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b/>
                <w:bCs/>
                <w:color w:val="000000"/>
                <w:sz w:val="28"/>
                <w:szCs w:val="28"/>
              </w:rPr>
              <w:t xml:space="preserve">Note: Further guidance on the use of national systems for environmental and social assessment can be found in Annex B. </w:t>
            </w:r>
          </w:p>
        </w:tc>
      </w:tr>
      <w:tr w:rsidR="00541709" w:rsidRPr="00541709" w:rsidTr="00541709">
        <w:trPr>
          <w:gridAfter w:val="1"/>
          <w:wAfter w:w="181" w:type="dxa"/>
          <w:trHeight w:val="269"/>
        </w:trPr>
        <w:tc>
          <w:tcPr>
            <w:tcW w:w="4595" w:type="dxa"/>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b/>
                <w:bCs/>
                <w:color w:val="000000"/>
                <w:sz w:val="28"/>
                <w:szCs w:val="28"/>
              </w:rPr>
              <w:t xml:space="preserve">TABLE 1.1: CHECKLIST FOR APPRAISING QUALITY ASSURANCE OF EXISTING ENVIRONMENTAL AND SOCIAL ASSESSMENT </w:t>
            </w:r>
          </w:p>
        </w:tc>
        <w:tc>
          <w:tcPr>
            <w:tcW w:w="4595" w:type="dxa"/>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b/>
                <w:bCs/>
                <w:color w:val="000000"/>
                <w:sz w:val="28"/>
                <w:szCs w:val="28"/>
              </w:rPr>
              <w:t xml:space="preserve">Yes/No </w:t>
            </w:r>
          </w:p>
        </w:tc>
      </w:tr>
      <w:tr w:rsidR="00541709" w:rsidRPr="00541709" w:rsidTr="00541709">
        <w:trPr>
          <w:gridAfter w:val="1"/>
          <w:wAfter w:w="181" w:type="dxa"/>
          <w:trHeight w:val="227"/>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1. Does the assessment/review meet its terms of reference, both procedurally and substantively? </w:t>
            </w:r>
          </w:p>
        </w:tc>
      </w:tr>
      <w:tr w:rsidR="00541709" w:rsidRPr="00541709" w:rsidTr="00541709">
        <w:trPr>
          <w:gridAfter w:val="1"/>
          <w:wAfter w:w="181" w:type="dxa"/>
          <w:trHeight w:val="100"/>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2. Does the assessment/review provide a satisfactory assessment of the proposed project? </w:t>
            </w:r>
          </w:p>
        </w:tc>
      </w:tr>
      <w:tr w:rsidR="00541709" w:rsidRPr="00541709" w:rsidTr="00541709">
        <w:trPr>
          <w:gridAfter w:val="1"/>
          <w:wAfter w:w="181" w:type="dxa"/>
          <w:trHeight w:val="100"/>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3. Does the assessment/review contain the information required for decision-making? </w:t>
            </w:r>
          </w:p>
        </w:tc>
      </w:tr>
      <w:tr w:rsidR="00541709" w:rsidRPr="00541709" w:rsidTr="00541709">
        <w:trPr>
          <w:gridAfter w:val="1"/>
          <w:wAfter w:w="181" w:type="dxa"/>
          <w:trHeight w:val="227"/>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4. Does the assessment/review describe specific environmental and social management measures (e.g. mitigation, monitoring, advocacy, and capacity development measures)? </w:t>
            </w:r>
          </w:p>
        </w:tc>
      </w:tr>
      <w:tr w:rsidR="00541709" w:rsidRPr="00541709" w:rsidTr="00541709">
        <w:trPr>
          <w:gridAfter w:val="1"/>
          <w:wAfter w:w="181" w:type="dxa"/>
          <w:trHeight w:val="227"/>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5. Does the assessment/review identify capacity needs of the institutions </w:t>
            </w:r>
            <w:r w:rsidRPr="00541709">
              <w:rPr>
                <w:rFonts w:ascii="Times New Roman" w:hAnsi="Times New Roman" w:cs="Times New Roman"/>
                <w:color w:val="000000"/>
                <w:sz w:val="28"/>
                <w:szCs w:val="28"/>
              </w:rPr>
              <w:lastRenderedPageBreak/>
              <w:t xml:space="preserve">responsible for implementing environmental and social management issues? </w:t>
            </w:r>
          </w:p>
        </w:tc>
      </w:tr>
      <w:tr w:rsidR="00541709" w:rsidRPr="00541709" w:rsidTr="00541709">
        <w:trPr>
          <w:gridAfter w:val="1"/>
          <w:wAfter w:w="181" w:type="dxa"/>
          <w:trHeight w:val="226"/>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lastRenderedPageBreak/>
              <w:t xml:space="preserve">6. Was the assessment/review developed through a consultative process with strong stakeholder engagement, including the view of men and women? </w:t>
            </w:r>
          </w:p>
        </w:tc>
      </w:tr>
      <w:tr w:rsidR="00541709" w:rsidRPr="00541709" w:rsidTr="00541709">
        <w:trPr>
          <w:gridAfter w:val="1"/>
          <w:wAfter w:w="181" w:type="dxa"/>
          <w:trHeight w:val="227"/>
        </w:trPr>
        <w:tc>
          <w:tcPr>
            <w:tcW w:w="9190" w:type="dxa"/>
            <w:gridSpan w:val="2"/>
          </w:tcPr>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7. Does the assessment/review assess the adequacy of the cost of and financing arrangements for environmental and social management issues? </w:t>
            </w:r>
          </w:p>
        </w:tc>
      </w:tr>
    </w:tbl>
    <w:p w:rsidR="00541709" w:rsidRPr="00541709" w:rsidRDefault="00541709" w:rsidP="00541709">
      <w:pPr>
        <w:autoSpaceDE w:val="0"/>
        <w:autoSpaceDN w:val="0"/>
        <w:adjustRightInd w:val="0"/>
        <w:spacing w:after="0" w:line="240" w:lineRule="auto"/>
        <w:rPr>
          <w:rFonts w:ascii="Times New Roman" w:hAnsi="Times New Roman" w:cs="Times New Roman"/>
          <w:b/>
          <w:bCs/>
          <w:color w:val="000000"/>
          <w:sz w:val="28"/>
          <w:szCs w:val="28"/>
        </w:rPr>
      </w:pPr>
    </w:p>
    <w:p w:rsidR="00541709" w:rsidRPr="00541709" w:rsidRDefault="00541709" w:rsidP="00541709">
      <w:pPr>
        <w:autoSpaceDE w:val="0"/>
        <w:autoSpaceDN w:val="0"/>
        <w:adjustRightInd w:val="0"/>
        <w:spacing w:after="0" w:line="240" w:lineRule="auto"/>
        <w:rPr>
          <w:rFonts w:ascii="Times New Roman" w:hAnsi="Times New Roman" w:cs="Times New Roman"/>
          <w:b/>
          <w:bCs/>
          <w:color w:val="000000"/>
          <w:sz w:val="28"/>
          <w:szCs w:val="28"/>
        </w:rPr>
      </w:pP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b/>
          <w:bCs/>
          <w:color w:val="000000"/>
          <w:sz w:val="28"/>
          <w:szCs w:val="28"/>
        </w:rPr>
        <w:t xml:space="preserve">QUESTION 2: Do all outputs and activities described in the Project Document fall within the following categories?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Procurement (in which case UNDP‟s Procurement Ethics and Environmental Procurement Guide need to be complied with)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Report preparation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Training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Event/workshop/meeting/conference (refer to Green Meeting Guide)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Communication and dissemination of results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Select answer below and follow instructions: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sidRPr="00541709">
        <w:rPr>
          <w:rFonts w:ascii="Times New Roman" w:hAnsi="Times New Roman" w:cs="Times New Roman"/>
          <w:color w:val="000000"/>
          <w:sz w:val="28"/>
          <w:szCs w:val="28"/>
        </w:rPr>
        <w:t xml:space="preserve"> </w:t>
      </w:r>
      <w:r w:rsidRPr="00541709">
        <w:rPr>
          <w:rFonts w:ascii="Times New Roman" w:hAnsi="Times New Roman" w:cs="Times New Roman"/>
          <w:b/>
          <w:bCs/>
          <w:color w:val="000000"/>
          <w:sz w:val="28"/>
          <w:szCs w:val="28"/>
        </w:rPr>
        <w:t xml:space="preserve">NO </w:t>
      </w:r>
      <w:r w:rsidRPr="00541709">
        <w:rPr>
          <w:rFonts w:ascii="Times New Roman" w:hAnsi="Times New Roman" w:cs="Times New Roman"/>
          <w:color w:val="000000"/>
          <w:sz w:val="28"/>
          <w:szCs w:val="28"/>
        </w:rPr>
        <w:t xml:space="preserve"> Continue to Question 3 </w:t>
      </w:r>
    </w:p>
    <w:p w:rsidR="00541709" w:rsidRPr="00541709" w:rsidRDefault="00541709" w:rsidP="005417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541709">
        <w:rPr>
          <w:rFonts w:ascii="Times New Roman" w:hAnsi="Times New Roman" w:cs="Times New Roman"/>
          <w:color w:val="000000"/>
          <w:sz w:val="28"/>
          <w:szCs w:val="28"/>
        </w:rPr>
        <w:t xml:space="preserve"> </w:t>
      </w:r>
      <w:r w:rsidRPr="00541709">
        <w:rPr>
          <w:rFonts w:ascii="Times New Roman" w:hAnsi="Times New Roman" w:cs="Times New Roman"/>
          <w:b/>
          <w:bCs/>
          <w:color w:val="000000"/>
          <w:sz w:val="28"/>
          <w:szCs w:val="28"/>
        </w:rPr>
        <w:t xml:space="preserve">YES </w:t>
      </w:r>
      <w:r w:rsidRPr="00541709">
        <w:rPr>
          <w:rFonts w:ascii="Times New Roman" w:hAnsi="Times New Roman" w:cs="Times New Roman"/>
          <w:color w:val="000000"/>
          <w:sz w:val="28"/>
          <w:szCs w:val="28"/>
        </w:rPr>
        <w:t xml:space="preserve"> No further environmental and social review required. Complete Annex A.2, selecting Category 1, and submit the completed template (Annex A) to the PAC. </w:t>
      </w:r>
    </w:p>
    <w:p w:rsidR="00541709" w:rsidRPr="00541709" w:rsidRDefault="00541709" w:rsidP="00541709">
      <w:pPr>
        <w:pStyle w:val="Default"/>
        <w:rPr>
          <w:rFonts w:ascii="Times New Roman" w:hAnsi="Times New Roman" w:cs="Times New Roman"/>
          <w:sz w:val="28"/>
          <w:szCs w:val="28"/>
        </w:rPr>
      </w:pP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b/>
          <w:bCs/>
          <w:color w:val="auto"/>
          <w:sz w:val="28"/>
          <w:szCs w:val="28"/>
        </w:rPr>
        <w:t xml:space="preserve">ANNEX A.2: ENVIRONMENTAL AND SOCIAL SCREENING SUMMARY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b/>
          <w:bCs/>
          <w:color w:val="auto"/>
          <w:sz w:val="28"/>
          <w:szCs w:val="28"/>
        </w:rPr>
        <w:t>(</w:t>
      </w:r>
      <w:proofErr w:type="gramStart"/>
      <w:r w:rsidRPr="00541709">
        <w:rPr>
          <w:rFonts w:ascii="Times New Roman" w:hAnsi="Times New Roman" w:cs="Times New Roman"/>
          <w:b/>
          <w:bCs/>
          <w:color w:val="auto"/>
          <w:sz w:val="28"/>
          <w:szCs w:val="28"/>
        </w:rPr>
        <w:t>to</w:t>
      </w:r>
      <w:proofErr w:type="gramEnd"/>
      <w:r w:rsidRPr="00541709">
        <w:rPr>
          <w:rFonts w:ascii="Times New Roman" w:hAnsi="Times New Roman" w:cs="Times New Roman"/>
          <w:b/>
          <w:bCs/>
          <w:color w:val="auto"/>
          <w:sz w:val="28"/>
          <w:szCs w:val="28"/>
        </w:rPr>
        <w:t xml:space="preserve"> be filled in after Annex A.1 has been completed)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b/>
          <w:bCs/>
          <w:color w:val="auto"/>
          <w:sz w:val="28"/>
          <w:szCs w:val="28"/>
        </w:rPr>
        <w:t xml:space="preserve">Name of Proposed Project: </w:t>
      </w:r>
      <w:r>
        <w:rPr>
          <w:rFonts w:ascii="Times New Roman" w:hAnsi="Times New Roman" w:cs="Times New Roman"/>
          <w:b/>
          <w:bCs/>
          <w:color w:val="auto"/>
          <w:sz w:val="28"/>
          <w:szCs w:val="28"/>
        </w:rPr>
        <w:t>Justice Undertakings for Social Transformation</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b/>
          <w:bCs/>
          <w:color w:val="auto"/>
          <w:sz w:val="28"/>
          <w:szCs w:val="28"/>
        </w:rPr>
        <w:t xml:space="preserve">A. Environmental and Social Screening Outcome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color w:val="auto"/>
          <w:sz w:val="28"/>
          <w:szCs w:val="28"/>
        </w:rPr>
        <w:t xml:space="preserve">Select from the following: </w:t>
      </w:r>
    </w:p>
    <w:p w:rsidR="00541709" w:rsidRPr="00541709" w:rsidRDefault="00541709" w:rsidP="00541709">
      <w:pPr>
        <w:pStyle w:val="Default"/>
        <w:rPr>
          <w:rFonts w:ascii="Times New Roman" w:hAnsi="Times New Roman" w:cs="Times New Roman"/>
          <w:color w:val="auto"/>
          <w:sz w:val="28"/>
          <w:szCs w:val="28"/>
        </w:rPr>
      </w:pPr>
      <w:r>
        <w:rPr>
          <w:rFonts w:ascii="Times New Roman" w:hAnsi="Times New Roman" w:cs="Times New Roman"/>
          <w:color w:val="auto"/>
          <w:sz w:val="28"/>
          <w:szCs w:val="28"/>
        </w:rPr>
        <w:t>X</w:t>
      </w:r>
      <w:r w:rsidRPr="00541709">
        <w:rPr>
          <w:rFonts w:ascii="Times New Roman" w:hAnsi="Times New Roman" w:cs="Times New Roman"/>
          <w:color w:val="auto"/>
          <w:sz w:val="28"/>
          <w:szCs w:val="28"/>
        </w:rPr>
        <w:t xml:space="preserve"> Category 1. No further action is needed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color w:val="auto"/>
          <w:sz w:val="28"/>
          <w:szCs w:val="28"/>
        </w:rPr>
        <w:t xml:space="preserve"> Category 2.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color w:val="auto"/>
          <w:sz w:val="28"/>
          <w:szCs w:val="28"/>
        </w:rPr>
        <w:t xml:space="preserve"> Category 3. Further review and management is needed, and it is possible to identify these with a reasonable degree of certainty. If Category 3, select one or more of the following sub-categories: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color w:val="auto"/>
          <w:sz w:val="28"/>
          <w:szCs w:val="28"/>
        </w:rPr>
        <w:t xml:space="preserve"> Category 3a: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color w:val="auto"/>
          <w:sz w:val="28"/>
          <w:szCs w:val="28"/>
        </w:rPr>
        <w:lastRenderedPageBreak/>
        <w:t xml:space="preserve"> Category 3b: Impacts and risks may well be significant, and so full environmental and social assessment is required. In these cases, a scoping exercise will need to be conducted to identify the level and approach of assessment that is most appropriate. </w:t>
      </w:r>
    </w:p>
    <w:p w:rsidR="00541709" w:rsidRPr="00541709" w:rsidRDefault="00541709" w:rsidP="00541709">
      <w:pPr>
        <w:pStyle w:val="Default"/>
        <w:rPr>
          <w:rFonts w:ascii="Times New Roman" w:hAnsi="Times New Roman" w:cs="Times New Roman"/>
          <w:color w:val="auto"/>
          <w:sz w:val="28"/>
          <w:szCs w:val="28"/>
        </w:rPr>
      </w:pP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b/>
          <w:bCs/>
          <w:color w:val="auto"/>
          <w:sz w:val="28"/>
          <w:szCs w:val="28"/>
        </w:rPr>
        <w:t xml:space="preserve">B. Environmental and Social Issues </w:t>
      </w:r>
      <w:r w:rsidRPr="00541709">
        <w:rPr>
          <w:rFonts w:ascii="Times New Roman" w:hAnsi="Times New Roman" w:cs="Times New Roman"/>
          <w:color w:val="auto"/>
          <w:sz w:val="28"/>
          <w:szCs w:val="28"/>
        </w:rPr>
        <w:t xml:space="preserve">(for projects requiring further environmental and social review and management) </w:t>
      </w:r>
    </w:p>
    <w:p w:rsidR="00541709" w:rsidRPr="00541709" w:rsidRDefault="00541709" w:rsidP="00541709">
      <w:pPr>
        <w:pStyle w:val="Default"/>
        <w:rPr>
          <w:rFonts w:ascii="Times New Roman" w:hAnsi="Times New Roman" w:cs="Times New Roman"/>
          <w:color w:val="auto"/>
          <w:sz w:val="28"/>
          <w:szCs w:val="28"/>
        </w:rPr>
      </w:pPr>
      <w:r w:rsidRPr="00541709">
        <w:rPr>
          <w:rFonts w:ascii="Times New Roman" w:hAnsi="Times New Roman" w:cs="Times New Roman"/>
          <w:color w:val="auto"/>
          <w:sz w:val="28"/>
          <w:szCs w:val="28"/>
        </w:rPr>
        <w:t xml:space="preserve">In this section, you should list the key potential environmental and social issues raised by this project. This might include both environmental and social opportunities that could be seized on to strengthen the project, as well as risks that need to be managed. You should use the answers you provided in Table 4.1 as the basis for this summary, as well as any further review and management that is conducted. </w:t>
      </w:r>
    </w:p>
    <w:p w:rsidR="004C30F2" w:rsidRPr="00541709" w:rsidRDefault="00541709" w:rsidP="00541709">
      <w:pPr>
        <w:rPr>
          <w:rFonts w:ascii="Times New Roman" w:hAnsi="Times New Roman" w:cs="Times New Roman"/>
          <w:sz w:val="28"/>
          <w:szCs w:val="28"/>
        </w:rPr>
      </w:pPr>
      <w:r w:rsidRPr="00541709">
        <w:rPr>
          <w:rFonts w:ascii="Times New Roman" w:hAnsi="Times New Roman" w:cs="Times New Roman"/>
          <w:b/>
          <w:bCs/>
          <w:sz w:val="28"/>
          <w:szCs w:val="28"/>
        </w:rPr>
        <w:t xml:space="preserve">C. Next Steps </w:t>
      </w:r>
      <w:r w:rsidRPr="00541709">
        <w:rPr>
          <w:rFonts w:ascii="Times New Roman" w:hAnsi="Times New Roman" w:cs="Times New Roman"/>
          <w:sz w:val="28"/>
          <w:szCs w:val="28"/>
        </w:rPr>
        <w:t>(for projects requiring further environmental and social review and management):</w:t>
      </w:r>
    </w:p>
    <w:sectPr w:rsidR="004C30F2" w:rsidRPr="0054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9"/>
    <w:rsid w:val="004C30F2"/>
    <w:rsid w:val="00541709"/>
    <w:rsid w:val="00EA36C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D3EA6-CA3A-4A71-8813-54DBA12D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7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2014-12-24T22:00:00+00:00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1144</Value>
      <Value>1107</Value>
      <Value>1</Value>
    </TaxCatchAll>
    <c4e2ab2cc9354bbf9064eeb465a566ea xmlns="1ed4137b-41b2-488b-8250-6d369ec27664">
      <Terms xmlns="http://schemas.microsoft.com/office/infopath/2007/PartnerControls"/>
    </c4e2ab2cc9354bbf9064eeb465a566ea>
    <UndpProjectNo xmlns="1ed4137b-41b2-488b-8250-6d369ec27664">00069417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JAM</TermName>
          <TermId xmlns="http://schemas.microsoft.com/office/infopath/2007/PartnerControls">525357fe-8321-49c8-b4ed-31aebd9a42f8</TermId>
        </TermInfo>
      </Terms>
    </gc6531b704974d528487414686b72f6f>
    <_dlc_DocId xmlns="f1161f5b-24a3-4c2d-bc81-44cb9325e8ee">ATLASPDC-4-24672</_dlc_DocId>
    <_dlc_DocIdUrl xmlns="f1161f5b-24a3-4c2d-bc81-44cb9325e8ee">
      <Url>https://info.undp.org/docs/pdc/_layouts/DocIdRedir.aspx?ID=ATLASPDC-4-24672</Url>
      <Description>ATLASPDC-4-24672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C3FCC9-E65E-4037-ADB8-FC6B6B9FE7A3}"/>
</file>

<file path=customXml/itemProps2.xml><?xml version="1.0" encoding="utf-8"?>
<ds:datastoreItem xmlns:ds="http://schemas.openxmlformats.org/officeDocument/2006/customXml" ds:itemID="{E3E9D38E-0C61-4F9F-98D7-F0BA5524A83D}"/>
</file>

<file path=customXml/itemProps3.xml><?xml version="1.0" encoding="utf-8"?>
<ds:datastoreItem xmlns:ds="http://schemas.openxmlformats.org/officeDocument/2006/customXml" ds:itemID="{9C1DDB2D-0E28-4F5A-BE45-8B18B0DAEC1C}"/>
</file>

<file path=customXml/itemProps4.xml><?xml version="1.0" encoding="utf-8"?>
<ds:datastoreItem xmlns:ds="http://schemas.openxmlformats.org/officeDocument/2006/customXml" ds:itemID="{1CED2597-D9AB-49D1-BB27-1E130874573D}"/>
</file>

<file path=customXml/itemProps5.xml><?xml version="1.0" encoding="utf-8"?>
<ds:datastoreItem xmlns:ds="http://schemas.openxmlformats.org/officeDocument/2006/customXml" ds:itemID="{6965CAC4-5AEF-43D4-A256-73CB917CA793}"/>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Social Screening</dc:title>
  <dc:subject/>
  <dc:creator>Sonia Gill</dc:creator>
  <cp:lastModifiedBy>Itziar Gonzalez</cp:lastModifiedBy>
  <cp:revision>2</cp:revision>
  <dcterms:created xsi:type="dcterms:W3CDTF">2014-12-24T22:31:00Z</dcterms:created>
  <dcterms:modified xsi:type="dcterms:W3CDTF">2014-12-24T22:31:00Z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15668686-6879-42a5-b96b-9716a57e018a</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1144;#JAM|525357fe-8321-49c8-b4ed-31aebd9a42f8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